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bývalí zamestnanci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bývalí zamestnanci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čop alebo id, kauza, príčinné súvislosti sporu</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Uplatnenia náhrad škody resp. ochrana vlastných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1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Uplatnenia náhrad škody resp. ochrana vlastných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Advokátska kancelária JUDr. Stanislav Rojko, s.r.o.</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A">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0">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 po výkone rozhodnutia alebo rozhodnutia príslušného orgánu</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8">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E">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