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zástupcovia objednávateľa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objednávateľa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Klientský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Región, vek, evidencia pohľadávok, história platobnej disciplíny, výška platieb, výška dlhu, rod, história kontaktovania a disciplína kontaktovania.</w:t>
            </w:r>
          </w:p>
        </w:tc>
      </w:tr>
    </w:tbl>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zmluvného vzťahu</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bl>
    <w:p w:rsidR="00000000" w:rsidDel="00000000" w:rsidP="00000000" w:rsidRDefault="00000000" w:rsidRPr="00000000" w14:paraId="00000019">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zmluvného vzťahu</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8">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Uzatvorenie vzťahu s klientom</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Počas trvania zmluvného vzťahu a 10 rokov po jeho ukončení</w:t>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0">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6">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